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B204" w14:textId="0C15A646" w:rsidR="00BE5C18" w:rsidRDefault="00275E37" w:rsidP="00664A43">
      <w:pPr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Pr="00275E37">
        <w:rPr>
          <w:rFonts w:ascii="Arial" w:hAnsi="Arial" w:cs="Arial"/>
          <w:sz w:val="20"/>
          <w:szCs w:val="20"/>
        </w:rPr>
        <w:t>Stanislav Winkler</w:t>
      </w:r>
    </w:p>
    <w:p w14:paraId="1BE7015C" w14:textId="7930E8EA" w:rsidR="00815F34" w:rsidRDefault="001E6817" w:rsidP="00664A43">
      <w:pPr>
        <w:ind w:left="4956"/>
        <w:rPr>
          <w:rFonts w:ascii="Arial" w:hAnsi="Arial" w:cs="Arial"/>
          <w:sz w:val="20"/>
          <w:szCs w:val="20"/>
        </w:rPr>
      </w:pPr>
      <w:r w:rsidRPr="001E6817">
        <w:rPr>
          <w:rFonts w:ascii="Arial" w:hAnsi="Arial" w:cs="Arial"/>
          <w:sz w:val="20"/>
          <w:szCs w:val="20"/>
        </w:rPr>
        <w:t>Víta Nejedlého 951/8</w:t>
      </w:r>
    </w:p>
    <w:p w14:paraId="74A510F7" w14:textId="1753E73E" w:rsidR="00815F34" w:rsidRDefault="001E6817" w:rsidP="00664A43">
      <w:pPr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500 </w:t>
      </w:r>
      <w:proofErr w:type="gramStart"/>
      <w:r>
        <w:rPr>
          <w:rFonts w:ascii="Arial" w:hAnsi="Arial" w:cs="Arial"/>
          <w:sz w:val="20"/>
          <w:szCs w:val="20"/>
        </w:rPr>
        <w:t>03  Hradec</w:t>
      </w:r>
      <w:proofErr w:type="gramEnd"/>
      <w:r>
        <w:rPr>
          <w:rFonts w:ascii="Arial" w:hAnsi="Arial" w:cs="Arial"/>
          <w:sz w:val="20"/>
          <w:szCs w:val="20"/>
        </w:rPr>
        <w:t xml:space="preserve"> Králové</w:t>
      </w:r>
    </w:p>
    <w:p w14:paraId="7705D3EE" w14:textId="77777777" w:rsidR="00815F34" w:rsidRDefault="00815F34" w:rsidP="00664A43">
      <w:pPr>
        <w:ind w:left="4956"/>
        <w:rPr>
          <w:rFonts w:ascii="Arial" w:hAnsi="Arial" w:cs="Arial"/>
          <w:sz w:val="20"/>
          <w:szCs w:val="20"/>
        </w:rPr>
      </w:pPr>
    </w:p>
    <w:p w14:paraId="0D7225FD" w14:textId="77777777" w:rsidR="005C3D35" w:rsidRPr="00435C97" w:rsidRDefault="005C3D35" w:rsidP="00664A43">
      <w:pPr>
        <w:ind w:left="4956"/>
        <w:rPr>
          <w:rFonts w:ascii="Arial" w:hAnsi="Arial" w:cs="Arial"/>
          <w:sz w:val="20"/>
          <w:szCs w:val="20"/>
        </w:rPr>
      </w:pPr>
    </w:p>
    <w:p w14:paraId="6F2808EA" w14:textId="21D0A41D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 xml:space="preserve">V Praze dne: </w:t>
      </w:r>
      <w:r w:rsidR="001E6817">
        <w:rPr>
          <w:rFonts w:ascii="Arial" w:hAnsi="Arial" w:cs="Arial"/>
          <w:sz w:val="20"/>
          <w:szCs w:val="20"/>
        </w:rPr>
        <w:t>6.3.2025</w:t>
      </w:r>
    </w:p>
    <w:p w14:paraId="6DEAE713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 xml:space="preserve">Vaše značka: </w:t>
      </w:r>
      <w:proofErr w:type="spellStart"/>
      <w:r w:rsidRPr="00435C97">
        <w:rPr>
          <w:rFonts w:ascii="Arial" w:hAnsi="Arial" w:cs="Arial"/>
          <w:sz w:val="20"/>
          <w:szCs w:val="20"/>
        </w:rPr>
        <w:t>neuv</w:t>
      </w:r>
      <w:proofErr w:type="spellEnd"/>
      <w:r w:rsidRPr="00435C97">
        <w:rPr>
          <w:rFonts w:ascii="Arial" w:hAnsi="Arial" w:cs="Arial"/>
          <w:sz w:val="20"/>
          <w:szCs w:val="20"/>
        </w:rPr>
        <w:t>.</w:t>
      </w:r>
    </w:p>
    <w:p w14:paraId="67AFBDA9" w14:textId="455D466F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 xml:space="preserve">Naše značka: </w:t>
      </w:r>
      <w:r w:rsidR="001E6817">
        <w:rPr>
          <w:rFonts w:ascii="Arial" w:hAnsi="Arial" w:cs="Arial"/>
          <w:sz w:val="20"/>
          <w:szCs w:val="20"/>
        </w:rPr>
        <w:t>5985/25</w:t>
      </w:r>
    </w:p>
    <w:p w14:paraId="5C0BDCAD" w14:textId="54F60E01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 xml:space="preserve">Vyřizuje: </w:t>
      </w:r>
      <w:r w:rsidR="001E6817">
        <w:rPr>
          <w:rFonts w:ascii="Arial" w:hAnsi="Arial" w:cs="Arial"/>
          <w:sz w:val="20"/>
          <w:szCs w:val="20"/>
        </w:rPr>
        <w:t>Adam Němec</w:t>
      </w:r>
    </w:p>
    <w:p w14:paraId="4E1DC259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66B5A094" w14:textId="40BB028B" w:rsidR="00F527EC" w:rsidRPr="00435C97" w:rsidRDefault="00F527EC" w:rsidP="00F527EC">
      <w:pPr>
        <w:pBdr>
          <w:bottom w:val="single" w:sz="4" w:space="1" w:color="auto"/>
        </w:pBdr>
        <w:ind w:left="567" w:hanging="567"/>
        <w:jc w:val="both"/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>Věc:</w:t>
      </w:r>
      <w:r w:rsidR="002E67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A33" w:rsidRPr="00D42A33">
        <w:rPr>
          <w:rFonts w:ascii="Arial" w:hAnsi="Arial" w:cs="Arial"/>
          <w:sz w:val="20"/>
          <w:szCs w:val="20"/>
        </w:rPr>
        <w:t>Smědá</w:t>
      </w:r>
      <w:proofErr w:type="spellEnd"/>
      <w:r w:rsidR="00D42A33" w:rsidRPr="00D42A33">
        <w:rPr>
          <w:rFonts w:ascii="Arial" w:hAnsi="Arial" w:cs="Arial"/>
          <w:sz w:val="20"/>
          <w:szCs w:val="20"/>
        </w:rPr>
        <w:t>, Raspenava, odstranění nánosů ř. km 30,700 - 31,700</w:t>
      </w:r>
      <w:r w:rsidR="00D42A33">
        <w:rPr>
          <w:rFonts w:ascii="Arial" w:hAnsi="Arial" w:cs="Arial"/>
          <w:sz w:val="20"/>
          <w:szCs w:val="20"/>
        </w:rPr>
        <w:t xml:space="preserve"> </w:t>
      </w:r>
      <w:r w:rsidR="00B861CA">
        <w:rPr>
          <w:rFonts w:ascii="Arial" w:hAnsi="Arial" w:cs="Arial"/>
          <w:sz w:val="20"/>
          <w:szCs w:val="20"/>
        </w:rPr>
        <w:t>–</w:t>
      </w:r>
      <w:r w:rsidRPr="00435C97">
        <w:rPr>
          <w:rFonts w:ascii="Arial" w:hAnsi="Arial" w:cs="Arial"/>
          <w:sz w:val="20"/>
          <w:szCs w:val="20"/>
        </w:rPr>
        <w:t xml:space="preserve"> </w:t>
      </w:r>
      <w:r w:rsidR="00B861CA">
        <w:rPr>
          <w:rFonts w:ascii="Arial" w:hAnsi="Arial" w:cs="Arial"/>
          <w:sz w:val="20"/>
          <w:szCs w:val="20"/>
        </w:rPr>
        <w:t xml:space="preserve">vyjádření </w:t>
      </w:r>
      <w:r w:rsidRPr="00435C97">
        <w:rPr>
          <w:rFonts w:ascii="Arial" w:hAnsi="Arial" w:cs="Arial"/>
          <w:sz w:val="20"/>
          <w:szCs w:val="20"/>
        </w:rPr>
        <w:t>správce a vla</w:t>
      </w:r>
      <w:r w:rsidR="008A2FA8">
        <w:rPr>
          <w:rFonts w:ascii="Arial" w:hAnsi="Arial" w:cs="Arial"/>
          <w:sz w:val="20"/>
          <w:szCs w:val="20"/>
        </w:rPr>
        <w:t>stníka technické infrastruktury</w:t>
      </w:r>
      <w:r w:rsidR="00180B97">
        <w:rPr>
          <w:rFonts w:ascii="Arial" w:hAnsi="Arial" w:cs="Arial"/>
          <w:sz w:val="20"/>
          <w:szCs w:val="20"/>
        </w:rPr>
        <w:t xml:space="preserve"> k existenci sítí</w:t>
      </w:r>
    </w:p>
    <w:p w14:paraId="60DE3C35" w14:textId="77777777" w:rsidR="009F0FA8" w:rsidRDefault="009F0FA8" w:rsidP="00F527EC">
      <w:pPr>
        <w:jc w:val="both"/>
        <w:rPr>
          <w:rFonts w:ascii="Arial" w:hAnsi="Arial" w:cs="Arial"/>
          <w:sz w:val="20"/>
          <w:szCs w:val="20"/>
        </w:rPr>
      </w:pPr>
    </w:p>
    <w:p w14:paraId="6AC3D945" w14:textId="42BF31D7" w:rsidR="00A06BEE" w:rsidRPr="00A06BEE" w:rsidRDefault="00227A62" w:rsidP="00F527E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Akce: </w:t>
      </w:r>
      <w:proofErr w:type="spellStart"/>
      <w:r w:rsidR="00D42A33" w:rsidRPr="00D42A33">
        <w:rPr>
          <w:rFonts w:ascii="Arial" w:hAnsi="Arial" w:cs="Arial"/>
          <w:sz w:val="20"/>
          <w:szCs w:val="20"/>
        </w:rPr>
        <w:t>Smědá</w:t>
      </w:r>
      <w:proofErr w:type="spellEnd"/>
      <w:r w:rsidR="00D42A33" w:rsidRPr="00D42A33">
        <w:rPr>
          <w:rFonts w:ascii="Arial" w:hAnsi="Arial" w:cs="Arial"/>
          <w:sz w:val="20"/>
          <w:szCs w:val="20"/>
        </w:rPr>
        <w:t xml:space="preserve">, Raspenava, odstranění nánosů ř. km 30,700 - </w:t>
      </w:r>
      <w:proofErr w:type="gramStart"/>
      <w:r w:rsidR="00D42A33" w:rsidRPr="00D42A33">
        <w:rPr>
          <w:rFonts w:ascii="Arial" w:hAnsi="Arial" w:cs="Arial"/>
          <w:sz w:val="20"/>
          <w:szCs w:val="20"/>
        </w:rPr>
        <w:t>31,700</w:t>
      </w:r>
      <w:r w:rsidR="00D42A33">
        <w:rPr>
          <w:rFonts w:ascii="Arial" w:hAnsi="Arial" w:cs="Arial"/>
          <w:sz w:val="20"/>
          <w:szCs w:val="20"/>
        </w:rPr>
        <w:t xml:space="preserve"> </w:t>
      </w:r>
      <w:r w:rsidR="00A06BE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je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prováděna v blízkosti naší ČS</w:t>
      </w:r>
      <w:r w:rsidR="00D42A33">
        <w:rPr>
          <w:rFonts w:ascii="Arial" w:hAnsi="Arial" w:cs="Arial"/>
          <w:color w:val="000000"/>
          <w:sz w:val="20"/>
          <w:szCs w:val="20"/>
        </w:rPr>
        <w:t xml:space="preserve"> 122</w:t>
      </w:r>
      <w:r w:rsidR="00180B9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180B97">
        <w:rPr>
          <w:rFonts w:ascii="Arial" w:hAnsi="Arial" w:cs="Arial"/>
          <w:color w:val="000000"/>
          <w:sz w:val="20"/>
          <w:szCs w:val="20"/>
        </w:rPr>
        <w:t>EuroOil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která je umístěna </w:t>
      </w:r>
      <w:r w:rsidR="00815F34">
        <w:rPr>
          <w:rFonts w:ascii="Arial" w:hAnsi="Arial" w:cs="Arial"/>
          <w:color w:val="000000"/>
          <w:sz w:val="20"/>
          <w:szCs w:val="20"/>
        </w:rPr>
        <w:t>na adrese</w:t>
      </w:r>
      <w:r w:rsidR="00D42A33">
        <w:rPr>
          <w:rFonts w:ascii="Arial" w:hAnsi="Arial" w:cs="Arial"/>
          <w:color w:val="000000"/>
          <w:sz w:val="20"/>
          <w:szCs w:val="20"/>
        </w:rPr>
        <w:t xml:space="preserve"> Fučíkova 745, Raspenava.</w:t>
      </w:r>
      <w:r>
        <w:rPr>
          <w:rFonts w:ascii="Arial" w:hAnsi="Arial" w:cs="Arial"/>
          <w:color w:val="000000"/>
          <w:sz w:val="20"/>
          <w:szCs w:val="20"/>
        </w:rPr>
        <w:t xml:space="preserve"> V příloze posílám zákres sítí u ČS. </w:t>
      </w:r>
      <w:r w:rsidR="00C5710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71AD6EB" w14:textId="77777777" w:rsidR="00A06BEE" w:rsidRDefault="00A06BEE" w:rsidP="00F527EC">
      <w:pPr>
        <w:jc w:val="both"/>
        <w:rPr>
          <w:rFonts w:ascii="Arial" w:hAnsi="Arial" w:cs="Arial"/>
          <w:sz w:val="20"/>
          <w:szCs w:val="20"/>
        </w:rPr>
      </w:pPr>
    </w:p>
    <w:p w14:paraId="3D304164" w14:textId="59496398" w:rsidR="00F527EC" w:rsidRPr="00435C97" w:rsidRDefault="00B861CA" w:rsidP="00F527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06BEE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akcí</w:t>
      </w:r>
      <w:r w:rsidR="00A06B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souhlasíme při dodržení </w:t>
      </w:r>
      <w:r w:rsidR="00F527EC" w:rsidRPr="00435C97">
        <w:rPr>
          <w:rFonts w:ascii="Arial" w:hAnsi="Arial" w:cs="Arial"/>
          <w:sz w:val="20"/>
          <w:szCs w:val="20"/>
        </w:rPr>
        <w:t>těchto podmínek:</w:t>
      </w:r>
      <w:r w:rsidR="00FA1F05">
        <w:rPr>
          <w:rFonts w:ascii="Arial" w:hAnsi="Arial" w:cs="Arial"/>
          <w:sz w:val="20"/>
          <w:szCs w:val="20"/>
        </w:rPr>
        <w:t xml:space="preserve"> </w:t>
      </w:r>
      <w:r w:rsidR="00180B97">
        <w:rPr>
          <w:rFonts w:ascii="Arial" w:hAnsi="Arial" w:cs="Arial"/>
          <w:sz w:val="20"/>
          <w:szCs w:val="20"/>
        </w:rPr>
        <w:t xml:space="preserve"> </w:t>
      </w:r>
    </w:p>
    <w:p w14:paraId="7F495BC9" w14:textId="77777777" w:rsidR="00F527EC" w:rsidRPr="00435C97" w:rsidRDefault="00227A62" w:rsidP="00202D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2FA8">
        <w:rPr>
          <w:rFonts w:ascii="Arial" w:hAnsi="Arial" w:cs="Arial"/>
          <w:sz w:val="20"/>
          <w:szCs w:val="20"/>
        </w:rPr>
        <w:t xml:space="preserve"> </w:t>
      </w:r>
    </w:p>
    <w:p w14:paraId="3C5332A5" w14:textId="77777777" w:rsidR="009F0FA8" w:rsidRDefault="00435C97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B861CA">
        <w:rPr>
          <w:rFonts w:ascii="Arial" w:hAnsi="Arial" w:cs="Arial"/>
          <w:sz w:val="20"/>
          <w:szCs w:val="20"/>
        </w:rPr>
        <w:t>Stavebník nesmí znemožnit příjezd a výjezd na ČS v majetku ČEPRO, a. s.</w:t>
      </w:r>
    </w:p>
    <w:p w14:paraId="5ECAAAE6" w14:textId="77777777" w:rsidR="009F0FA8" w:rsidRDefault="00435C97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F0FA8">
        <w:rPr>
          <w:rFonts w:ascii="Arial" w:hAnsi="Arial" w:cs="Arial"/>
          <w:sz w:val="20"/>
          <w:szCs w:val="20"/>
        </w:rPr>
        <w:t>Stavebník nese veškeré náklady spojené s případnou překládkou inženýrských sítí, zjištění jejich přesné polohy a s jejich ochranou před poškozením.</w:t>
      </w:r>
    </w:p>
    <w:p w14:paraId="200B13EC" w14:textId="77777777" w:rsidR="009F0FA8" w:rsidRDefault="00435C97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F0FA8">
        <w:rPr>
          <w:rFonts w:ascii="Arial" w:hAnsi="Arial" w:cs="Arial"/>
          <w:sz w:val="20"/>
          <w:szCs w:val="20"/>
        </w:rPr>
        <w:t>Souhlas je podmíněn zachováním a ochranou všech podzemních sítí po celou dobu výstavby, zachováním napojení odvodnění ČS.</w:t>
      </w:r>
    </w:p>
    <w:p w14:paraId="6407FA75" w14:textId="77777777" w:rsidR="009F0FA8" w:rsidRDefault="009D0B37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F0FA8">
        <w:rPr>
          <w:rFonts w:ascii="Arial" w:hAnsi="Arial" w:cs="Arial"/>
          <w:sz w:val="20"/>
          <w:szCs w:val="20"/>
        </w:rPr>
        <w:t>M</w:t>
      </w:r>
      <w:r w:rsidR="00435C97" w:rsidRPr="009F0FA8">
        <w:rPr>
          <w:rFonts w:ascii="Arial" w:hAnsi="Arial" w:cs="Arial"/>
          <w:sz w:val="20"/>
          <w:szCs w:val="20"/>
        </w:rPr>
        <w:t>inimální omezení provozu čerpací stanice pohonných hmot po dobu výstavby i uvedení stavby do provozu, náhrada škody přednostně uvedením v původní stav a zaplacením ušlého zisku, pokud bude provoz ČS v důsledku stavby přerušen či omezen, nebo zamezeno příjezdu k čerpací stanici v potřebném rozsahu.</w:t>
      </w:r>
    </w:p>
    <w:p w14:paraId="21203D69" w14:textId="1FB730F1" w:rsidR="009F0FA8" w:rsidRDefault="00DA4E51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F0FA8">
        <w:rPr>
          <w:rFonts w:ascii="Arial" w:hAnsi="Arial" w:cs="Arial"/>
          <w:sz w:val="20"/>
          <w:szCs w:val="20"/>
        </w:rPr>
        <w:t xml:space="preserve">V případně omezení naší čerpací stanici, požadujeme s předstihem informovat </w:t>
      </w:r>
      <w:r w:rsidR="00F11E66">
        <w:rPr>
          <w:rFonts w:ascii="Arial" w:hAnsi="Arial" w:cs="Arial"/>
          <w:sz w:val="20"/>
          <w:szCs w:val="20"/>
        </w:rPr>
        <w:t xml:space="preserve">naší spol. na email: </w:t>
      </w:r>
      <w:hyperlink r:id="rId7" w:history="1">
        <w:r w:rsidR="00F11E66" w:rsidRPr="00FD2AA8">
          <w:rPr>
            <w:rStyle w:val="Hypertextovodkaz"/>
            <w:rFonts w:ascii="Arial" w:hAnsi="Arial" w:cs="Arial"/>
            <w:sz w:val="20"/>
            <w:szCs w:val="20"/>
          </w:rPr>
          <w:t>ceproas@ceproas.cz</w:t>
        </w:r>
      </w:hyperlink>
      <w:r w:rsidR="00F11E66">
        <w:rPr>
          <w:rFonts w:ascii="Arial" w:hAnsi="Arial" w:cs="Arial"/>
          <w:sz w:val="20"/>
          <w:szCs w:val="20"/>
        </w:rPr>
        <w:t xml:space="preserve"> </w:t>
      </w:r>
    </w:p>
    <w:p w14:paraId="6CE0B5FD" w14:textId="77777777" w:rsidR="003B28B4" w:rsidRDefault="00435C97" w:rsidP="009F0FA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F0FA8">
        <w:rPr>
          <w:rFonts w:ascii="Arial" w:hAnsi="Arial" w:cs="Arial"/>
          <w:sz w:val="20"/>
          <w:szCs w:val="20"/>
        </w:rPr>
        <w:t>V rámci akce nesmí dojít k záboru pozemků ve vlastnictví spol. ČEPRO, a.s. v případě trvalého záboru našich pozemků musí být žádost projednána v představenstvu naší společnosti, které následně rozhoduje, zda udělí, či neudělí souhlas.</w:t>
      </w:r>
    </w:p>
    <w:p w14:paraId="1FFA29FA" w14:textId="26BF2F57" w:rsidR="00A06BEE" w:rsidRDefault="00A06BEE" w:rsidP="00D42A33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2D0B7F1D" w14:textId="1D9767FB" w:rsidR="00A06BEE" w:rsidRPr="00A06BEE" w:rsidRDefault="00A06BEE" w:rsidP="00A06BEE">
      <w:pPr>
        <w:jc w:val="both"/>
        <w:rPr>
          <w:rFonts w:ascii="Arial" w:hAnsi="Arial" w:cs="Arial"/>
          <w:sz w:val="20"/>
          <w:szCs w:val="20"/>
        </w:rPr>
      </w:pPr>
    </w:p>
    <w:p w14:paraId="39B9FDEF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2F4F7E16" w14:textId="77777777" w:rsidR="00F527EC" w:rsidRPr="00435C97" w:rsidRDefault="00F527EC" w:rsidP="00F527EC">
      <w:pPr>
        <w:rPr>
          <w:rFonts w:ascii="Arial" w:hAnsi="Arial" w:cs="Arial"/>
          <w:bCs/>
          <w:sz w:val="20"/>
          <w:szCs w:val="20"/>
        </w:rPr>
      </w:pPr>
      <w:r w:rsidRPr="00435C97">
        <w:rPr>
          <w:rFonts w:ascii="Arial" w:hAnsi="Arial" w:cs="Arial"/>
          <w:bCs/>
          <w:sz w:val="20"/>
          <w:szCs w:val="20"/>
        </w:rPr>
        <w:t>Toto vyjádření platí 2 roky ode dne vystavení.</w:t>
      </w:r>
    </w:p>
    <w:p w14:paraId="17A4D7AE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29F2DED7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>S pozdravem</w:t>
      </w:r>
    </w:p>
    <w:p w14:paraId="655BB386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0A02F838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35C97">
        <w:rPr>
          <w:rFonts w:ascii="Arial" w:hAnsi="Arial" w:cs="Arial"/>
          <w:sz w:val="20"/>
          <w:szCs w:val="20"/>
        </w:rPr>
        <w:t>ČEPRO,a.s</w:t>
      </w:r>
      <w:proofErr w:type="spellEnd"/>
      <w:r w:rsidRPr="00435C97">
        <w:rPr>
          <w:rFonts w:ascii="Arial" w:hAnsi="Arial" w:cs="Arial"/>
          <w:sz w:val="20"/>
          <w:szCs w:val="20"/>
        </w:rPr>
        <w:t>.</w:t>
      </w:r>
      <w:proofErr w:type="gramEnd"/>
    </w:p>
    <w:p w14:paraId="2EF93C55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2A8C675D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6766367F" w14:textId="77777777" w:rsidR="00F527EC" w:rsidRDefault="00F527EC" w:rsidP="00F527EC">
      <w:pPr>
        <w:rPr>
          <w:rFonts w:ascii="Arial" w:hAnsi="Arial" w:cs="Arial"/>
          <w:sz w:val="20"/>
          <w:szCs w:val="20"/>
        </w:rPr>
      </w:pPr>
    </w:p>
    <w:p w14:paraId="57458C90" w14:textId="77777777" w:rsidR="009C4D9A" w:rsidRPr="00435C97" w:rsidRDefault="009C4D9A" w:rsidP="00F527EC">
      <w:pPr>
        <w:rPr>
          <w:rFonts w:ascii="Arial" w:hAnsi="Arial" w:cs="Arial"/>
          <w:sz w:val="20"/>
          <w:szCs w:val="20"/>
        </w:rPr>
      </w:pPr>
    </w:p>
    <w:p w14:paraId="222E55C4" w14:textId="77777777" w:rsidR="00F527EC" w:rsidRPr="00435C97" w:rsidRDefault="00F527EC" w:rsidP="00F527EC">
      <w:pPr>
        <w:rPr>
          <w:rFonts w:ascii="Arial" w:hAnsi="Arial" w:cs="Arial"/>
          <w:sz w:val="20"/>
          <w:szCs w:val="20"/>
        </w:rPr>
      </w:pPr>
    </w:p>
    <w:p w14:paraId="669D17CB" w14:textId="77777777" w:rsidR="00F527EC" w:rsidRPr="00435C97" w:rsidRDefault="00F527EC" w:rsidP="00F527EC">
      <w:pPr>
        <w:spacing w:line="276" w:lineRule="auto"/>
        <w:rPr>
          <w:rFonts w:ascii="Arial" w:hAnsi="Arial" w:cs="Arial"/>
          <w:sz w:val="20"/>
          <w:szCs w:val="20"/>
        </w:rPr>
      </w:pPr>
      <w:r w:rsidRPr="00435C97">
        <w:rPr>
          <w:rFonts w:ascii="Arial" w:hAnsi="Arial" w:cs="Arial"/>
          <w:sz w:val="20"/>
          <w:szCs w:val="20"/>
        </w:rPr>
        <w:t>Adam Němec</w:t>
      </w:r>
    </w:p>
    <w:p w14:paraId="33A6AD8C" w14:textId="38C0F732" w:rsidR="00434530" w:rsidRPr="00435C97" w:rsidRDefault="00B861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Specialista </w:t>
      </w:r>
      <w:r w:rsidR="00815F34">
        <w:rPr>
          <w:rFonts w:ascii="Arial" w:hAnsi="Arial" w:cs="Arial"/>
          <w:sz w:val="20"/>
          <w:szCs w:val="20"/>
        </w:rPr>
        <w:t>odboru čerpacích stanic</w:t>
      </w:r>
    </w:p>
    <w:sectPr w:rsidR="00434530" w:rsidRPr="00435C97" w:rsidSect="0077469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61C0C" w14:textId="77777777" w:rsidR="00EE78EF" w:rsidRDefault="00EE78EF">
      <w:r>
        <w:separator/>
      </w:r>
    </w:p>
  </w:endnote>
  <w:endnote w:type="continuationSeparator" w:id="0">
    <w:p w14:paraId="4F1D577A" w14:textId="77777777" w:rsidR="00EE78EF" w:rsidRDefault="00EE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TCFranklinGothicCE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0B778" w14:textId="77777777" w:rsidR="00F91D8A" w:rsidRDefault="000926F0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56192" behindDoc="0" locked="0" layoutInCell="1" allowOverlap="1" wp14:anchorId="1856920C" wp14:editId="4C2D8B1C">
              <wp:simplePos x="0" y="0"/>
              <wp:positionH relativeFrom="margin">
                <wp:posOffset>-71755</wp:posOffset>
              </wp:positionH>
              <wp:positionV relativeFrom="line">
                <wp:posOffset>-252095</wp:posOffset>
              </wp:positionV>
              <wp:extent cx="5486400" cy="694055"/>
              <wp:effectExtent l="4445" t="0" r="0" b="0"/>
              <wp:wrapNone/>
              <wp:docPr id="49" name="Plátno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253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C2988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14:paraId="6CD220C4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Dělnická 12, č. p. 213</w:t>
                            </w:r>
                          </w:p>
                          <w:p w14:paraId="544001A7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04 Praha 7</w:t>
                            </w:r>
                          </w:p>
                          <w:p w14:paraId="368C46A6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14:paraId="3E7F261F" w14:textId="77777777" w:rsidR="00614129" w:rsidRPr="00DA1A67" w:rsidRDefault="00614129" w:rsidP="006141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2"/>
                      <wps:cNvSpPr txBox="1">
                        <a:spLocks noChangeArrowheads="1"/>
                      </wps:cNvSpPr>
                      <wps:spPr bwMode="auto">
                        <a:xfrm>
                          <a:off x="2821918" y="15555"/>
                          <a:ext cx="1370667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37E0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Zapsáno v Obchodním</w:t>
                            </w:r>
                          </w:p>
                          <w:p w14:paraId="5F7876D9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rejstříku vedeném</w:t>
                            </w:r>
                          </w:p>
                          <w:p w14:paraId="2B7440F2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Městským soudem v Praze,</w:t>
                            </w:r>
                          </w:p>
                          <w:p w14:paraId="25EC3CC9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14:paraId="72E4BFB0" w14:textId="77777777" w:rsidR="00614129" w:rsidRPr="00DA1A67" w:rsidRDefault="00614129" w:rsidP="00614129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53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2FF3A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14:paraId="7C3635C6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14:paraId="46B9E7BD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14:paraId="64FC0C68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14:paraId="3474EE50" w14:textId="77777777" w:rsidR="00614129" w:rsidRDefault="00614129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427316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75317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14:paraId="5A9B7B96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14:paraId="19E1085B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14:paraId="690A3CE2" w14:textId="77777777" w:rsidR="00614129" w:rsidRPr="00D859DD" w:rsidRDefault="00614129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14:paraId="48CEA249" w14:textId="77777777" w:rsidR="00614129" w:rsidRDefault="00614129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56920C" id="Plátno 49" o:spid="_x0000_s1026" editas="canvas" style="position:absolute;margin-left:-5.65pt;margin-top:-19.85pt;width:6in;height:54.65pt;z-index:251656192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DOnrwIAAPELAAAOAAAAZHJzL2Uyb0RvYy54bWzslslu2zAQhu8F+g4E7412yxYiB6mDFAXS&#10;tEDSB6AoakElkiVpS+nTd0jZqpMgly5IA0QHmcvo5wznG5qnZ2PfoR1TuhU8x8GJjxHjVJQtr3P8&#10;9fby3RIjbQgvSSc4y/Ed0/hs/fbN6SAzFopGdCVTCES4zgaZ48YYmXmepg3riT4RknGYrITqiYGu&#10;qr1SkQHU+84LfX/hDUKVUgnKtIbRi2kSr51+VTFqPleVZgZ1OQbfjHsr9y7s21ufkqxWRDYt3btB&#10;fsOLnrQcFp2lLoghaKvaR1J9S5XQojInVPSeqKqWMhcDRBP4D6LZEL4j2gVDYXcODkLrL+oWtfWb&#10;i8u262A3PFDP7Jj9HSA/zE53/L7RNOJs9zaDhARqOadS/5mLNw2RzEWuM3q9+6JQW+Y4wYiTHjC6&#10;ZaNB78WIksCm0C4OVjcS7MwI44CiS4eWV4J+04iLTUN4zc6VEkPDSAnuuS8hhPnTSUdbkWL4JEpY&#10;h2yNcEJjpXq7BZAxBOqA0t2Mj/WF2iXDJA2TCCMKc0kaLKOFdc4j2eFrqbT5wESPbCPHCvB06mR3&#10;pc1kejCxi2nRtaXNi+uouth0Cu0IoHzpnr36PbMnM6UzG9kUoxmLcb9thSjvIGAlptKAUoZGI9QP&#10;jAYoixzr71uiGEbdRw6btgri2NaR68QQL3TU8UxxPEM4BakcG4ym5sZMtbeVqq0bWGlKExfnsNFV&#10;6/bAZmTyytHosJrc/ud8LR7zFT4LX+EyDFYBnJ1AUpDAY70g2UxalPqLRXogDbhL/2PSXOnOdfoK&#10;3NGBBil8eKBFzwJcEEVJslo9CVzs+0kwH20vAbi5cF+BOwIOjpSHwMXPAlwcplGweBo4P0zjOHhJ&#10;J9xcuC8FuOn6Jqm7ouzvwPbietx3f8G/burrnwAAAP//AwBQSwMEFAAGAAgAAAAhAC8uIRniAAAA&#10;CgEAAA8AAABkcnMvZG93bnJldi54bWxMj8tOwzAQRfdI/IM1SOxaJ60ITYhTIRBiQdWWPiSWbmzi&#10;iHgcxW6S/n2HFezuaI7unMmXo21YrztfOxQQTyNgGkunaqwEHPZvkwUwHyQq2TjUAi7aw7K4vcll&#10;ptyAn7rfhYpRCfpMCjAhtBnnvjTaSj91rUbafbvOykBjV3HVyYHKbcNnUZRwK2ukC0a2+sXo8md3&#10;tgI2X+vX48d2Y7bRsLrs3/uSr9OVEPd34/MTsKDH8AfDrz6pQ0FOJ3dG5VkjYBLHc0IpzNNHYEQs&#10;HmYUTgKSNAFe5Pz/C8UVAAD//wMAUEsBAi0AFAAGAAgAAAAhALaDOJL+AAAA4QEAABMAAAAAAAAA&#10;AAAAAAAAAAAAAFtDb250ZW50X1R5cGVzXS54bWxQSwECLQAUAAYACAAAACEAOP0h/9YAAACUAQAA&#10;CwAAAAAAAAAAAAAAAAAvAQAAX3JlbHMvLnJlbHNQSwECLQAUAAYACAAAACEAP5Azp68CAADxCwAA&#10;DgAAAAAAAAAAAAAAAAAuAgAAZHJzL2Uyb0RvYy54bWxQSwECLQAUAAYACAAAACEALy4hGeIAAAAK&#10;AQAADwAAAAAAAAAAAAAAAAAJBQAAZHJzL2Rvd25yZXYueG1sUEsFBgAAAAAEAAQA8wAAABgG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8" type="#_x0000_t202" style="position:absolute;width:12572;height:5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14:paraId="28FC2988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14:paraId="6CD220C4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Dělnická 12, č. p. 213</w:t>
                      </w:r>
                    </w:p>
                    <w:p w14:paraId="544001A7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04 Praha 7</w:t>
                      </w:r>
                    </w:p>
                    <w:p w14:paraId="368C46A6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14:paraId="3E7F261F" w14:textId="77777777" w:rsidR="00614129" w:rsidRPr="00DA1A67" w:rsidRDefault="00614129" w:rsidP="0061412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52" o:spid="_x0000_s1029" type="#_x0000_t202" style="position:absolute;left:28219;top:155;width:1370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14:paraId="537C37E0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Zapsáno v Obchodním</w:t>
                      </w:r>
                    </w:p>
                    <w:p w14:paraId="5F7876D9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rejstříku vedeném</w:t>
                      </w:r>
                    </w:p>
                    <w:p w14:paraId="2B7440F2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Městským soudem v Praze,</w:t>
                      </w:r>
                    </w:p>
                    <w:p w14:paraId="25EC3CC9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14:paraId="72E4BFB0" w14:textId="77777777" w:rsidR="00614129" w:rsidRPr="00DA1A67" w:rsidRDefault="00614129" w:rsidP="00614129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53" o:spid="_x0000_s1030" type="#_x0000_t202" style="position:absolute;left:13355;top:155;width:1400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<v:textbox>
                  <w:txbxContent>
                    <w:p w14:paraId="63F2FF3A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14:paraId="7C3635C6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14:paraId="46B9E7BD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14:paraId="64FC0C68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14:paraId="3474EE50" w14:textId="77777777" w:rsidR="00614129" w:rsidRDefault="00614129" w:rsidP="00614129"/>
                  </w:txbxContent>
                </v:textbox>
              </v:shape>
              <v:shape id="Text Box 54" o:spid="_x0000_s1031" type="#_x0000_t202" style="position:absolute;left:42731;top:155;width:10275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<v:textbox>
                  <w:txbxContent>
                    <w:p w14:paraId="37D75317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14:paraId="5A9B7B96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14:paraId="19E1085B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14:paraId="690A3CE2" w14:textId="77777777" w:rsidR="00614129" w:rsidRPr="00D859DD" w:rsidRDefault="00614129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14:paraId="48CEA249" w14:textId="77777777" w:rsidR="00614129" w:rsidRDefault="00614129" w:rsidP="00614129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2C6E" w14:textId="77777777" w:rsidR="0077469C" w:rsidRDefault="000926F0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 wp14:anchorId="4233703A" wp14:editId="4A653DAE">
              <wp:simplePos x="0" y="0"/>
              <wp:positionH relativeFrom="margin">
                <wp:posOffset>80645</wp:posOffset>
              </wp:positionH>
              <wp:positionV relativeFrom="line">
                <wp:posOffset>-99695</wp:posOffset>
              </wp:positionV>
              <wp:extent cx="5486400" cy="694055"/>
              <wp:effectExtent l="4445" t="0" r="0" b="0"/>
              <wp:wrapNone/>
              <wp:docPr id="63" name="Plátno 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6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599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797D1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14:paraId="5CA7F96D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Dělnická </w:t>
                            </w:r>
                            <w:r w:rsidR="00BF1C1C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213/12, Holešovice</w:t>
                            </w:r>
                          </w:p>
                          <w:p w14:paraId="3318B5E5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</w:t>
                            </w:r>
                            <w:r w:rsidR="00BF1C1C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0</w:t>
                            </w: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 Praha 7</w:t>
                            </w:r>
                          </w:p>
                          <w:p w14:paraId="5606F03A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14:paraId="633AB956" w14:textId="77777777" w:rsidR="00434530" w:rsidRPr="00DA1A67" w:rsidRDefault="00434530" w:rsidP="004345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Text Box 66"/>
                      <wps:cNvSpPr txBox="1">
                        <a:spLocks noChangeArrowheads="1"/>
                      </wps:cNvSpPr>
                      <wps:spPr bwMode="auto">
                        <a:xfrm>
                          <a:off x="2821918" y="0"/>
                          <a:ext cx="1684794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FA31D" w14:textId="77777777" w:rsidR="00434530" w:rsidRPr="00973CB7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</w:pPr>
                            <w:r w:rsidRPr="00973CB7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  <w:t>Zapsáno v Obchodním</w:t>
                            </w:r>
                          </w:p>
                          <w:p w14:paraId="5D2155E4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973CB7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  <w:t>rejstříku vedeném</w:t>
                            </w:r>
                            <w:r w:rsidR="00973CB7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73CB7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  <w:t>Městským soudem v Praze,</w:t>
                            </w:r>
                            <w:r w:rsidR="00973CB7" w:rsidRPr="00973CB7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14:paraId="62E8FB2B" w14:textId="77777777" w:rsidR="00434530" w:rsidRPr="00DA1A67" w:rsidRDefault="00434530" w:rsidP="00434530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67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5D5C2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14:paraId="3AA63A22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14:paraId="16110F35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14:paraId="27812A77" w14:textId="77777777" w:rsidR="00434530" w:rsidRPr="00D859DD" w:rsidRDefault="00434530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14:paraId="2146D247" w14:textId="77777777" w:rsidR="00434530" w:rsidRDefault="00434530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68"/>
                      <wps:cNvSpPr txBox="1">
                        <a:spLocks noChangeArrowheads="1"/>
                      </wps:cNvSpPr>
                      <wps:spPr bwMode="auto">
                        <a:xfrm>
                          <a:off x="445895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41CF3" w14:textId="77777777" w:rsidR="00434530" w:rsidRPr="00D859DD" w:rsidRDefault="00434530" w:rsidP="00973CB7">
                            <w:pPr>
                              <w:pBdr>
                                <w:left w:val="single" w:sz="4" w:space="0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14:paraId="27373D9E" w14:textId="77777777" w:rsidR="00434530" w:rsidRPr="00D859DD" w:rsidRDefault="00434530" w:rsidP="00973CB7">
                            <w:pPr>
                              <w:pBdr>
                                <w:left w:val="single" w:sz="4" w:space="0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14:paraId="0D4397BE" w14:textId="77777777" w:rsidR="00434530" w:rsidRPr="00D859DD" w:rsidRDefault="00434530" w:rsidP="00973CB7">
                            <w:pPr>
                              <w:pBdr>
                                <w:left w:val="single" w:sz="4" w:space="0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14:paraId="7521071F" w14:textId="77777777" w:rsidR="00434530" w:rsidRPr="00D859DD" w:rsidRDefault="00434530" w:rsidP="00973CB7">
                            <w:pPr>
                              <w:pBdr>
                                <w:left w:val="single" w:sz="4" w:space="0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14:paraId="0F1B2BD2" w14:textId="77777777" w:rsidR="00434530" w:rsidRDefault="00434530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33703A" id="Plátno 63" o:spid="_x0000_s1032" editas="canvas" style="position:absolute;margin-left:6.35pt;margin-top:-7.85pt;width:6in;height:54.65pt;z-index:251660288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8ubxAIAAPQLAAAOAAAAZHJzL2Uyb0RvYy54bWzsVslu2zAQvRfoPxC8N1os2ZYQOUgdpCiQ&#10;tgGSfgBFUQsqkSxJW06/vkPKVtW4uXRJEyA6SFxGj29m3pA8Pdt1LdoypRvBMxyc+BgxTkXR8CrD&#10;n28v3ywx0obwgrSCswzfMY3PVq9fnfYyZaGoRVswhQCE67SXGa6NkannaVqzjugTIRmHyVKojhjo&#10;qsorFOkBvWu90PfnXi9UIZWgTGsYvRgm8crhlyWj5lNZamZQm2HgZtxbuXdu397qlKSVIrJu6J4G&#10;+Q0WHWk4LDpCXRBD0EY1R1BdQ5XQojQnVHSeKMuGMucDeBP497xZE74l2jlDIToHgtD6i7h5ZXlz&#10;cdm0LUTDA/TUjtlvD/lhdrrlPxsNI852b9NLSKCWYyr1n1G8qYlkznOd0o/ba4WaAvSFEScdyOiW&#10;7Qx6K3ZoHtsU2sXB6kaCndnBuDW1jLW8EvSLRlysa8Irdq6U6GtGCqAX2D/BhfHXAUdbkLz/IApY&#10;h2yMcEC7UnUWEDKGAB2kdDfKx3KhdsnZLI6TBCMKc/EiWM7mbgmSHv6WSpt3THTINjKsQJ4OnWyv&#10;tLFsSHowcexF2xQ2L66jqnzdKrQlIOVL9+zR9dTswUxpCMa1Gnw0u3znAhodopeL4g78VmKoEKho&#10;aNRCfcOoh+rIsP66IYph1L7nELskiCJbTq4TxYsQOmo6k09nCKcAlWGD0dBcm6EEN1I1VQ0rDdni&#10;4hziXTYuFDYxA6t9lkBdA/t/LrPwWGYukxOtPI7MwmUYJAFsob8Q23wZLZJoENs8ifzYVQIo6MmK&#10;bSzVF7FN9rTZsdgWh6p81D1t3L5AbEEMj2VB0nF3i3w/DoDtsLuF8cLRfMqCG4v2RXATwcGecf8Q&#10;Xf4XwUVRvExiOC8fEJwfLqIIjvznI7ixcJ+L4IYbnKTu6rG/Btu767Tvjt8fl/XVdwAAAP//AwBQ&#10;SwMEFAAGAAgAAAAhADuIzf3hAAAACQEAAA8AAABkcnMvZG93bnJldi54bWxMj81OwzAQhO9IvIO1&#10;SNxap0WkbYhTIRDiQNWW/kgc3XhJIuJ1FLtJ+vZdTnCb0X6anUmXg61Fh62vHCmYjCMQSLkzFRUK&#10;Dvu30RyED5qMrh2hggt6WGa3N6lOjOvpE7tdKASHkE+0gjKEJpHS5yVa7ceuQeLbt2utDmzbQppW&#10;9xxuazmNolhaXRF/KHWDLyXmP7uzVbD5Wr8eP7abchv1q8v+vcvlerFS6v5ueH4CEXAIfzD81ufq&#10;kHGnkzuT8aJmP50xqWA0eWTBwHwWszgpWDzEILNU/l+QXQEAAP//AwBQSwECLQAUAAYACAAAACEA&#10;toM4kv4AAADhAQAAEwAAAAAAAAAAAAAAAAAAAAAAW0NvbnRlbnRfVHlwZXNdLnhtbFBLAQItABQA&#10;BgAIAAAAIQA4/SH/1gAAAJQBAAALAAAAAAAAAAAAAAAAAC8BAABfcmVscy8ucmVsc1BLAQItABQA&#10;BgAIAAAAIQAF88ubxAIAAPQLAAAOAAAAAAAAAAAAAAAAAC4CAABkcnMvZTJvRG9jLnhtbFBLAQIt&#10;ABQABgAIAAAAIQA7iM394QAAAAkBAAAPAAAAAAAAAAAAAAAAAB4FAABkcnMvZG93bnJldi54bWxQ&#10;SwUGAAAAAAQABADzAAAALA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3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34" type="#_x0000_t202" style="position:absolute;width:13355;height:5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<v:textbox>
                  <w:txbxContent>
                    <w:p w14:paraId="129797D1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14:paraId="5CA7F96D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Dělnická </w:t>
                      </w:r>
                      <w:r w:rsidR="00BF1C1C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213/12, Holešovice</w:t>
                      </w:r>
                    </w:p>
                    <w:p w14:paraId="3318B5E5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</w:t>
                      </w:r>
                      <w:r w:rsidR="00BF1C1C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0</w:t>
                      </w: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 Praha 7</w:t>
                      </w:r>
                    </w:p>
                    <w:p w14:paraId="5606F03A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14:paraId="633AB956" w14:textId="77777777" w:rsidR="00434530" w:rsidRPr="00DA1A67" w:rsidRDefault="00434530" w:rsidP="0043453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66" o:spid="_x0000_s1035" type="#_x0000_t202" style="position:absolute;left:28219;width:16848;height:6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0FFFA31D" w14:textId="77777777" w:rsidR="00434530" w:rsidRPr="00973CB7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</w:pPr>
                      <w:r w:rsidRPr="00973CB7"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  <w:t>Zapsáno v Obchodním</w:t>
                      </w:r>
                    </w:p>
                    <w:p w14:paraId="5D2155E4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973CB7"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  <w:t>rejstříku vedeném</w:t>
                      </w:r>
                      <w:r w:rsidR="00973CB7"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  <w:t xml:space="preserve"> </w:t>
                      </w:r>
                      <w:r w:rsidRPr="00973CB7"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  <w:t>Městským soudem v Praze,</w:t>
                      </w:r>
                      <w:r w:rsidR="00973CB7" w:rsidRPr="00973CB7">
                        <w:rPr>
                          <w:rFonts w:ascii="ITCFranklinGothicCE-Book" w:hAnsi="ITCFranklinGothicCE-Book" w:cs="ITCFranklinGothicCE-Book"/>
                          <w:color w:val="007759"/>
                          <w:sz w:val="12"/>
                          <w:szCs w:val="12"/>
                        </w:rPr>
                        <w:t xml:space="preserve"> </w:t>
                      </w: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14:paraId="62E8FB2B" w14:textId="77777777" w:rsidR="00434530" w:rsidRPr="00DA1A67" w:rsidRDefault="00434530" w:rsidP="00434530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67" o:spid="_x0000_s1036" type="#_x0000_t202" style="position:absolute;left:13355;top:155;width:1400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42C5D5C2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14:paraId="3AA63A22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14:paraId="16110F35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14:paraId="27812A77" w14:textId="77777777" w:rsidR="00434530" w:rsidRPr="00D859DD" w:rsidRDefault="00434530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14:paraId="2146D247" w14:textId="77777777" w:rsidR="00434530" w:rsidRDefault="00434530" w:rsidP="00434530"/>
                  </w:txbxContent>
                </v:textbox>
              </v:shape>
              <v:shape id="Text Box 68" o:spid="_x0000_s1037" type="#_x0000_t202" style="position:absolute;left:44589;top:155;width:10275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14:paraId="01E41CF3" w14:textId="77777777" w:rsidR="00434530" w:rsidRPr="00D859DD" w:rsidRDefault="00434530" w:rsidP="00973CB7">
                      <w:pPr>
                        <w:pBdr>
                          <w:left w:val="single" w:sz="4" w:space="0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14:paraId="27373D9E" w14:textId="77777777" w:rsidR="00434530" w:rsidRPr="00D859DD" w:rsidRDefault="00434530" w:rsidP="00973CB7">
                      <w:pPr>
                        <w:pBdr>
                          <w:left w:val="single" w:sz="4" w:space="0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14:paraId="0D4397BE" w14:textId="77777777" w:rsidR="00434530" w:rsidRPr="00D859DD" w:rsidRDefault="00434530" w:rsidP="00973CB7">
                      <w:pPr>
                        <w:pBdr>
                          <w:left w:val="single" w:sz="4" w:space="0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14:paraId="7521071F" w14:textId="77777777" w:rsidR="00434530" w:rsidRPr="00D859DD" w:rsidRDefault="00434530" w:rsidP="00973CB7">
                      <w:pPr>
                        <w:pBdr>
                          <w:left w:val="single" w:sz="4" w:space="0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14:paraId="0F1B2BD2" w14:textId="77777777" w:rsidR="00434530" w:rsidRDefault="00434530" w:rsidP="00434530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EFF54" w14:textId="77777777" w:rsidR="00EE78EF" w:rsidRDefault="00EE78EF">
      <w:r>
        <w:separator/>
      </w:r>
    </w:p>
  </w:footnote>
  <w:footnote w:type="continuationSeparator" w:id="0">
    <w:p w14:paraId="35C86B40" w14:textId="77777777" w:rsidR="00EE78EF" w:rsidRDefault="00EE7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FC2A" w14:textId="77777777" w:rsidR="009C36A9" w:rsidRDefault="00000000">
    <w:pPr>
      <w:pStyle w:val="Zhlav"/>
    </w:pPr>
    <w:r>
      <w:rPr>
        <w:noProof/>
      </w:rPr>
      <w:pict w14:anchorId="6F2C0A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83" type="#_x0000_t75" style="position:absolute;margin-left:0;margin-top:0;width:425.15pt;height:434.1pt;z-index:-251659264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DECB" w14:textId="77777777" w:rsidR="00F91D8A" w:rsidRDefault="00000000">
    <w:pPr>
      <w:pStyle w:val="Zhlav"/>
    </w:pPr>
    <w:r>
      <w:rPr>
        <w:noProof/>
        <w:sz w:val="20"/>
      </w:rPr>
      <w:pict w14:anchorId="07AA11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84" type="#_x0000_t75" style="position:absolute;margin-left:0;margin-top:0;width:425.15pt;height:434.1pt;z-index:-251658240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  <w:r w:rsidR="000926F0">
      <w:rPr>
        <w:noProof/>
        <w:sz w:val="20"/>
      </w:rPr>
      <w:drawing>
        <wp:anchor distT="0" distB="0" distL="114300" distR="114300" simplePos="0" relativeHeight="251655168" behindDoc="0" locked="0" layoutInCell="1" allowOverlap="1" wp14:anchorId="227920C4" wp14:editId="1BEAC364">
          <wp:simplePos x="0" y="0"/>
          <wp:positionH relativeFrom="margin">
            <wp:posOffset>0</wp:posOffset>
          </wp:positionH>
          <wp:positionV relativeFrom="page">
            <wp:posOffset>756285</wp:posOffset>
          </wp:positionV>
          <wp:extent cx="1981200" cy="647700"/>
          <wp:effectExtent l="0" t="0" r="0" b="0"/>
          <wp:wrapNone/>
          <wp:docPr id="9" name="obrázek 1" descr="Log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2DE7" w14:textId="77777777" w:rsidR="0005340B" w:rsidRDefault="000926F0">
    <w:pPr>
      <w:pStyle w:val="Zhlav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0A3E8638" wp14:editId="1BAFCC0B">
          <wp:simplePos x="0" y="0"/>
          <wp:positionH relativeFrom="column">
            <wp:posOffset>0</wp:posOffset>
          </wp:positionH>
          <wp:positionV relativeFrom="paragraph">
            <wp:posOffset>-15875</wp:posOffset>
          </wp:positionV>
          <wp:extent cx="2857500" cy="560705"/>
          <wp:effectExtent l="0" t="0" r="0" b="0"/>
          <wp:wrapNone/>
          <wp:docPr id="62" name="obrázek 6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6BA275" w14:textId="77777777" w:rsidR="0005340B" w:rsidRDefault="0005340B">
    <w:pPr>
      <w:pStyle w:val="Zhlav"/>
      <w:rPr>
        <w:rFonts w:ascii="Arial" w:hAnsi="Arial" w:cs="Arial"/>
        <w:b/>
        <w:sz w:val="24"/>
      </w:rPr>
    </w:pPr>
  </w:p>
  <w:p w14:paraId="30440413" w14:textId="77777777" w:rsidR="0005340B" w:rsidRDefault="0005340B">
    <w:pPr>
      <w:pStyle w:val="Zhlav"/>
      <w:rPr>
        <w:rFonts w:ascii="Arial" w:hAnsi="Arial" w:cs="Arial"/>
        <w:b/>
        <w:sz w:val="24"/>
      </w:rPr>
    </w:pPr>
  </w:p>
  <w:p w14:paraId="3C5D0EC4" w14:textId="77777777" w:rsidR="0005340B" w:rsidRDefault="0005340B">
    <w:pPr>
      <w:pStyle w:val="Zhlav"/>
      <w:rPr>
        <w:rFonts w:ascii="Arial" w:hAnsi="Arial" w:cs="Arial"/>
        <w:b/>
        <w:sz w:val="24"/>
      </w:rPr>
    </w:pPr>
  </w:p>
  <w:p w14:paraId="590C4214" w14:textId="77777777" w:rsidR="0005340B" w:rsidRDefault="0005340B" w:rsidP="0077469C">
    <w:pPr>
      <w:pStyle w:val="Zhlav"/>
      <w:spacing w:line="200" w:lineRule="exact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553"/>
    <w:multiLevelType w:val="hybridMultilevel"/>
    <w:tmpl w:val="6FF45E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26AF"/>
    <w:multiLevelType w:val="hybridMultilevel"/>
    <w:tmpl w:val="9BA45C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454BA"/>
    <w:multiLevelType w:val="hybridMultilevel"/>
    <w:tmpl w:val="13D2AF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8711D4"/>
    <w:multiLevelType w:val="hybridMultilevel"/>
    <w:tmpl w:val="3E22F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12C8"/>
    <w:multiLevelType w:val="hybridMultilevel"/>
    <w:tmpl w:val="9A3A1C6A"/>
    <w:lvl w:ilvl="0" w:tplc="040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644EC"/>
    <w:multiLevelType w:val="singleLevel"/>
    <w:tmpl w:val="B4E43B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 w16cid:durableId="1447852378">
    <w:abstractNumId w:val="3"/>
  </w:num>
  <w:num w:numId="2" w16cid:durableId="1762292951">
    <w:abstractNumId w:val="1"/>
  </w:num>
  <w:num w:numId="3" w16cid:durableId="223686544">
    <w:abstractNumId w:val="0"/>
  </w:num>
  <w:num w:numId="4" w16cid:durableId="312681020">
    <w:abstractNumId w:val="5"/>
    <w:lvlOverride w:ilvl="0">
      <w:startOverride w:val="1"/>
    </w:lvlOverride>
  </w:num>
  <w:num w:numId="5" w16cid:durableId="569459333">
    <w:abstractNumId w:val="4"/>
  </w:num>
  <w:num w:numId="6" w16cid:durableId="500391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74"/>
    <w:rsid w:val="00007B79"/>
    <w:rsid w:val="0005340B"/>
    <w:rsid w:val="000926F0"/>
    <w:rsid w:val="000C18CA"/>
    <w:rsid w:val="000F231A"/>
    <w:rsid w:val="0011589C"/>
    <w:rsid w:val="00132D74"/>
    <w:rsid w:val="00141A67"/>
    <w:rsid w:val="0016764B"/>
    <w:rsid w:val="00180B97"/>
    <w:rsid w:val="001832E0"/>
    <w:rsid w:val="001E6817"/>
    <w:rsid w:val="00202D94"/>
    <w:rsid w:val="00227A62"/>
    <w:rsid w:val="00237A89"/>
    <w:rsid w:val="00275E37"/>
    <w:rsid w:val="002E6795"/>
    <w:rsid w:val="003B28B4"/>
    <w:rsid w:val="00434530"/>
    <w:rsid w:val="00435C97"/>
    <w:rsid w:val="004F6F02"/>
    <w:rsid w:val="00582304"/>
    <w:rsid w:val="00590B39"/>
    <w:rsid w:val="005C3D35"/>
    <w:rsid w:val="005E2654"/>
    <w:rsid w:val="00614129"/>
    <w:rsid w:val="00664A43"/>
    <w:rsid w:val="00675EF9"/>
    <w:rsid w:val="0069428B"/>
    <w:rsid w:val="006F6284"/>
    <w:rsid w:val="00707ACF"/>
    <w:rsid w:val="00715FBC"/>
    <w:rsid w:val="007379E1"/>
    <w:rsid w:val="0077469C"/>
    <w:rsid w:val="00784181"/>
    <w:rsid w:val="007A7C71"/>
    <w:rsid w:val="00815F34"/>
    <w:rsid w:val="0082799C"/>
    <w:rsid w:val="00844170"/>
    <w:rsid w:val="00866B38"/>
    <w:rsid w:val="008A2FA8"/>
    <w:rsid w:val="00916DEA"/>
    <w:rsid w:val="00952EC2"/>
    <w:rsid w:val="009617FF"/>
    <w:rsid w:val="00973CB7"/>
    <w:rsid w:val="00983A30"/>
    <w:rsid w:val="009C36A9"/>
    <w:rsid w:val="009C4D9A"/>
    <w:rsid w:val="009D0B37"/>
    <w:rsid w:val="009F0FA8"/>
    <w:rsid w:val="009F2DF8"/>
    <w:rsid w:val="00A06BEE"/>
    <w:rsid w:val="00AC5847"/>
    <w:rsid w:val="00B8185C"/>
    <w:rsid w:val="00B861CA"/>
    <w:rsid w:val="00BA0461"/>
    <w:rsid w:val="00BA6BEC"/>
    <w:rsid w:val="00BC7022"/>
    <w:rsid w:val="00BD5EA9"/>
    <w:rsid w:val="00BE4678"/>
    <w:rsid w:val="00BE5C18"/>
    <w:rsid w:val="00BF1C1C"/>
    <w:rsid w:val="00BF739E"/>
    <w:rsid w:val="00C57102"/>
    <w:rsid w:val="00CF7DB7"/>
    <w:rsid w:val="00D27415"/>
    <w:rsid w:val="00D42A33"/>
    <w:rsid w:val="00D47821"/>
    <w:rsid w:val="00D82B29"/>
    <w:rsid w:val="00DA4E51"/>
    <w:rsid w:val="00DC07A9"/>
    <w:rsid w:val="00E03570"/>
    <w:rsid w:val="00E726A0"/>
    <w:rsid w:val="00EE78EF"/>
    <w:rsid w:val="00F11E66"/>
    <w:rsid w:val="00F527EC"/>
    <w:rsid w:val="00F5646B"/>
    <w:rsid w:val="00F91D8A"/>
    <w:rsid w:val="00FA1F05"/>
    <w:rsid w:val="00FE5BFD"/>
    <w:rsid w:val="00FF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BEE82D"/>
  <w15:docId w15:val="{86FB5501-0A99-48BA-9CB0-C70F6D97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5340B"/>
    <w:pPr>
      <w:spacing w:line="260" w:lineRule="exact"/>
    </w:pPr>
    <w:rPr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sid w:val="0005340B"/>
    <w:rPr>
      <w:color w:val="0000FF"/>
      <w:u w:val="single"/>
    </w:rPr>
  </w:style>
  <w:style w:type="paragraph" w:styleId="Rozloendokumentu">
    <w:name w:val="Document Map"/>
    <w:basedOn w:val="Normln"/>
    <w:semiHidden/>
    <w:rsid w:val="004345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527EC"/>
    <w:pPr>
      <w:spacing w:line="240" w:lineRule="auto"/>
      <w:ind w:left="720"/>
      <w:contextualSpacing/>
    </w:pPr>
    <w:rPr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11E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proas@ceproas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DopisStandardni CEPRO a.s.</vt:lpstr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DopisStandardni CEPRO a.s.</dc:title>
  <dc:creator>Lenka Svobodová</dc:creator>
  <cp:lastModifiedBy>Sedláčková Dagmar</cp:lastModifiedBy>
  <cp:revision>5</cp:revision>
  <cp:lastPrinted>2024-04-16T13:43:00Z</cp:lastPrinted>
  <dcterms:created xsi:type="dcterms:W3CDTF">2024-05-22T10:41:00Z</dcterms:created>
  <dcterms:modified xsi:type="dcterms:W3CDTF">2025-03-06T09:21:00Z</dcterms:modified>
</cp:coreProperties>
</file>